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69C" w:rsidRPr="000B70D4" w:rsidRDefault="00A0269C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  <w:bookmarkStart w:id="0" w:name="_GoBack"/>
      <w:bookmarkEnd w:id="0"/>
      <w:r w:rsidRPr="000B70D4">
        <w:rPr>
          <w:rFonts w:ascii="Times New Roman" w:hAnsi="Times New Roman"/>
          <w:b/>
        </w:rPr>
        <w:t xml:space="preserve">Příloha č. </w:t>
      </w:r>
      <w:r w:rsidR="00C465F5" w:rsidRPr="000B70D4">
        <w:rPr>
          <w:rFonts w:ascii="Times New Roman" w:hAnsi="Times New Roman"/>
          <w:b/>
        </w:rPr>
        <w:t>7</w:t>
      </w:r>
      <w:r w:rsidRPr="000B70D4">
        <w:rPr>
          <w:rFonts w:ascii="Times New Roman" w:hAnsi="Times New Roman"/>
          <w:b/>
        </w:rPr>
        <w:t xml:space="preserve"> ZD </w:t>
      </w:r>
      <w:r w:rsidR="005C0C4C" w:rsidRPr="000B70D4">
        <w:rPr>
          <w:rFonts w:ascii="Times New Roman" w:hAnsi="Times New Roman"/>
          <w:b/>
        </w:rPr>
        <w:t>–</w:t>
      </w:r>
      <w:r w:rsidRPr="000B70D4">
        <w:rPr>
          <w:rFonts w:ascii="Times New Roman" w:hAnsi="Times New Roman"/>
          <w:b/>
        </w:rPr>
        <w:t xml:space="preserve"> </w:t>
      </w:r>
      <w:r w:rsidR="005C0C4C" w:rsidRPr="000B70D4">
        <w:rPr>
          <w:rFonts w:ascii="Times New Roman" w:hAnsi="Times New Roman"/>
          <w:b/>
        </w:rPr>
        <w:t>Seznam r</w:t>
      </w:r>
      <w:r w:rsidRPr="000B70D4">
        <w:rPr>
          <w:rFonts w:ascii="Times New Roman" w:hAnsi="Times New Roman"/>
          <w:b/>
          <w:bCs/>
          <w:sz w:val="24"/>
          <w:szCs w:val="24"/>
        </w:rPr>
        <w:t>eferenc</w:t>
      </w:r>
      <w:r w:rsidR="005C0C4C" w:rsidRPr="000B70D4">
        <w:rPr>
          <w:rFonts w:ascii="Times New Roman" w:hAnsi="Times New Roman"/>
          <w:b/>
          <w:bCs/>
          <w:sz w:val="24"/>
          <w:szCs w:val="24"/>
        </w:rPr>
        <w:t>í</w:t>
      </w:r>
    </w:p>
    <w:p w:rsidR="00A0269C" w:rsidRPr="00ED5AFA" w:rsidRDefault="00A0269C" w:rsidP="005D5F7D">
      <w:pPr>
        <w:pStyle w:val="Podnadpis"/>
        <w:spacing w:before="120" w:after="240"/>
        <w:jc w:val="both"/>
        <w:rPr>
          <w:b w:val="0"/>
          <w:sz w:val="24"/>
        </w:rPr>
      </w:pPr>
      <w:r w:rsidRPr="00ED5AFA">
        <w:rPr>
          <w:b w:val="0"/>
          <w:sz w:val="24"/>
        </w:rPr>
        <w:t xml:space="preserve">Veřejná zakázka </w:t>
      </w:r>
      <w:r w:rsidRPr="00ED5AFA">
        <w:rPr>
          <w:b w:val="0"/>
          <w:bCs w:val="0"/>
          <w:sz w:val="24"/>
        </w:rPr>
        <w:t>„</w:t>
      </w:r>
      <w:r w:rsidR="002806BC">
        <w:rPr>
          <w:b w:val="0"/>
          <w:sz w:val="24"/>
        </w:rPr>
        <w:t>Výměna telefonního systému</w:t>
      </w:r>
      <w:r w:rsidRPr="00ED5AFA">
        <w:rPr>
          <w:b w:val="0"/>
          <w:bCs w:val="0"/>
          <w:sz w:val="24"/>
        </w:rPr>
        <w:t xml:space="preserve">“ </w:t>
      </w:r>
      <w:r w:rsidRPr="00ED5AFA">
        <w:rPr>
          <w:b w:val="0"/>
          <w:sz w:val="24"/>
        </w:rPr>
        <w:t xml:space="preserve">- Seznam významných </w:t>
      </w:r>
      <w:r w:rsidR="005D5F7D">
        <w:rPr>
          <w:b w:val="0"/>
          <w:sz w:val="24"/>
        </w:rPr>
        <w:t>dodávek</w:t>
      </w:r>
      <w:r w:rsidR="00F63416" w:rsidRPr="00ED5AFA">
        <w:rPr>
          <w:b w:val="0"/>
          <w:sz w:val="24"/>
        </w:rPr>
        <w:t xml:space="preserve"> </w:t>
      </w:r>
      <w:r w:rsidRPr="00ED5AFA">
        <w:rPr>
          <w:b w:val="0"/>
          <w:sz w:val="24"/>
        </w:rPr>
        <w:t xml:space="preserve">poskytnutých dodavatelem </w:t>
      </w:r>
      <w:r w:rsidRPr="000E1114">
        <w:rPr>
          <w:b w:val="0"/>
          <w:sz w:val="24"/>
        </w:rPr>
        <w:t>(bod 4.</w:t>
      </w:r>
      <w:r w:rsidR="000E1114" w:rsidRPr="000E1114">
        <w:rPr>
          <w:b w:val="0"/>
          <w:sz w:val="24"/>
        </w:rPr>
        <w:t>1</w:t>
      </w:r>
      <w:r w:rsidRPr="000E1114">
        <w:rPr>
          <w:b w:val="0"/>
          <w:sz w:val="24"/>
        </w:rPr>
        <w:t>.</w:t>
      </w:r>
      <w:r w:rsidR="002806BC">
        <w:rPr>
          <w:b w:val="0"/>
          <w:sz w:val="24"/>
        </w:rPr>
        <w:t>3</w:t>
      </w:r>
      <w:r w:rsidR="000E1114" w:rsidRPr="000E1114">
        <w:rPr>
          <w:b w:val="0"/>
          <w:sz w:val="24"/>
        </w:rPr>
        <w:t>.</w:t>
      </w:r>
      <w:r w:rsidRPr="000E1114">
        <w:rPr>
          <w:b w:val="0"/>
          <w:sz w:val="24"/>
        </w:rPr>
        <w:t xml:space="preserve"> zadávací dokumentace).</w:t>
      </w:r>
      <w:r w:rsidRPr="00ED5AFA">
        <w:rPr>
          <w:b w:val="0"/>
          <w:sz w:val="24"/>
        </w:rPr>
        <w:t xml:space="preserve"> </w:t>
      </w: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969"/>
        <w:gridCol w:w="4111"/>
        <w:gridCol w:w="1700"/>
        <w:gridCol w:w="1543"/>
      </w:tblGrid>
      <w:tr w:rsidR="00B3689B" w:rsidTr="005A125C">
        <w:trPr>
          <w:trHeight w:val="869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89B" w:rsidRDefault="00B3689B" w:rsidP="005D5F7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 xml:space="preserve">Předmět a rozsah </w:t>
            </w:r>
            <w:r w:rsidR="005D5F7D">
              <w:rPr>
                <w:rFonts w:ascii="Times New Roman" w:hAnsi="Times New Roman"/>
                <w:color w:val="000000"/>
              </w:rPr>
              <w:t>dodávky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Zájemce uvede kontaktní údaje 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minimálním rozsahu (název a adresa firmy, kontaktní osoba, tel. číslo, e-mailová adresa 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Místo a termín plnění</w:t>
            </w:r>
          </w:p>
          <w:p w:rsidR="00B3689B" w:rsidRDefault="00B3689B" w:rsidP="002043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(od -do) 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Finanční objem zakázky</w:t>
            </w:r>
          </w:p>
          <w:p w:rsidR="00B3689B" w:rsidRDefault="00B3689B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(Kč bez DPH)</w:t>
            </w: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  <w:permStart w:id="823027112" w:edGrp="everyone"/>
            <w:permEnd w:id="823027112"/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:rsidR="00ED5AFA" w:rsidRDefault="00ED5AFA" w:rsidP="00C22F2F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5B6482" w:rsidRDefault="005B648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sectPr w:rsidR="007301D1" w:rsidSect="00C22F2F">
      <w:headerReference w:type="default" r:id="rId6"/>
      <w:footerReference w:type="default" r:id="rId7"/>
      <w:pgSz w:w="16838" w:h="11906" w:orient="landscape"/>
      <w:pgMar w:top="1838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851" w:rsidRDefault="00933851">
      <w:pPr>
        <w:spacing w:after="0" w:line="240" w:lineRule="auto"/>
      </w:pPr>
      <w:r>
        <w:separator/>
      </w:r>
    </w:p>
  </w:endnote>
  <w:endnote w:type="continuationSeparator" w:id="0">
    <w:p w:rsidR="00933851" w:rsidRDefault="0093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751FA0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751FA0">
      <w:rPr>
        <w:rFonts w:ascii="Times New Roman" w:hAnsi="Times New Roman"/>
      </w:rPr>
      <w:fldChar w:fldCharType="separate"/>
    </w:r>
    <w:r w:rsidR="00B86C9E">
      <w:rPr>
        <w:rFonts w:ascii="Times New Roman" w:hAnsi="Times New Roman"/>
        <w:noProof/>
      </w:rPr>
      <w:t>1</w:t>
    </w:r>
    <w:r w:rsidR="00751FA0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751FA0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751FA0">
      <w:rPr>
        <w:rFonts w:ascii="Times New Roman" w:hAnsi="Times New Roman"/>
      </w:rPr>
      <w:fldChar w:fldCharType="separate"/>
    </w:r>
    <w:r w:rsidR="00B86C9E">
      <w:rPr>
        <w:rFonts w:ascii="Times New Roman" w:hAnsi="Times New Roman"/>
        <w:noProof/>
      </w:rPr>
      <w:t>1</w:t>
    </w:r>
    <w:r w:rsidR="00751FA0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851" w:rsidRDefault="00933851">
      <w:pPr>
        <w:spacing w:after="0" w:line="240" w:lineRule="auto"/>
      </w:pPr>
      <w:r>
        <w:separator/>
      </w:r>
    </w:p>
  </w:footnote>
  <w:footnote w:type="continuationSeparator" w:id="0">
    <w:p w:rsidR="00933851" w:rsidRDefault="00933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1152525</wp:posOffset>
          </wp:positionH>
          <wp:positionV relativeFrom="page">
            <wp:posOffset>466725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4158A"/>
    <w:rsid w:val="000B70D4"/>
    <w:rsid w:val="000C2C77"/>
    <w:rsid w:val="000E1114"/>
    <w:rsid w:val="00102EBF"/>
    <w:rsid w:val="00116C94"/>
    <w:rsid w:val="00165C0C"/>
    <w:rsid w:val="002043DE"/>
    <w:rsid w:val="002806BC"/>
    <w:rsid w:val="003977B1"/>
    <w:rsid w:val="003A17DD"/>
    <w:rsid w:val="0044223C"/>
    <w:rsid w:val="00467A6D"/>
    <w:rsid w:val="004842DA"/>
    <w:rsid w:val="00507091"/>
    <w:rsid w:val="005724CC"/>
    <w:rsid w:val="005A125C"/>
    <w:rsid w:val="005A175F"/>
    <w:rsid w:val="005B5A82"/>
    <w:rsid w:val="005B6482"/>
    <w:rsid w:val="005C0C4C"/>
    <w:rsid w:val="005D5F7D"/>
    <w:rsid w:val="006226EA"/>
    <w:rsid w:val="00663133"/>
    <w:rsid w:val="00682CAF"/>
    <w:rsid w:val="007301D1"/>
    <w:rsid w:val="00743BB1"/>
    <w:rsid w:val="00751FA0"/>
    <w:rsid w:val="00855EF2"/>
    <w:rsid w:val="00933851"/>
    <w:rsid w:val="009F02FF"/>
    <w:rsid w:val="00A0269C"/>
    <w:rsid w:val="00A33C40"/>
    <w:rsid w:val="00A64791"/>
    <w:rsid w:val="00B3689B"/>
    <w:rsid w:val="00B86C9E"/>
    <w:rsid w:val="00B97D49"/>
    <w:rsid w:val="00C22F2F"/>
    <w:rsid w:val="00C465F5"/>
    <w:rsid w:val="00C70FF5"/>
    <w:rsid w:val="00C91B1D"/>
    <w:rsid w:val="00D47AE7"/>
    <w:rsid w:val="00D527FB"/>
    <w:rsid w:val="00D90BE0"/>
    <w:rsid w:val="00DD6D01"/>
    <w:rsid w:val="00DF4E4E"/>
    <w:rsid w:val="00E27EC8"/>
    <w:rsid w:val="00ED5AFA"/>
    <w:rsid w:val="00F63416"/>
    <w:rsid w:val="00F91F6F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EA771EB9-F355-4A24-9EA3-404E7D9F5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2013-01-14T08:23:00Z</cp:lastPrinted>
  <dcterms:created xsi:type="dcterms:W3CDTF">2019-04-11T09:30:00Z</dcterms:created>
  <dcterms:modified xsi:type="dcterms:W3CDTF">2019-04-11T09:30:00Z</dcterms:modified>
</cp:coreProperties>
</file>